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50D" w:rsidRDefault="00D8750D" w:rsidP="00D8750D">
      <w:pPr>
        <w:spacing w:line="408" w:lineRule="atLeast"/>
        <w:jc w:val="center"/>
        <w:rPr>
          <w:rFonts w:ascii="Tahoma" w:eastAsia="Times New Roman" w:hAnsi="Tahoma" w:cs="Tahoma"/>
          <w:color w:val="008FE9"/>
          <w:sz w:val="38"/>
          <w:szCs w:val="38"/>
          <w:lang w:eastAsia="ru-RU"/>
        </w:rPr>
      </w:pPr>
      <w:r w:rsidRPr="00D8750D">
        <w:rPr>
          <w:rFonts w:ascii="Tahoma" w:eastAsia="Times New Roman" w:hAnsi="Tahoma" w:cs="Tahoma"/>
          <w:color w:val="008FE9"/>
          <w:sz w:val="38"/>
          <w:szCs w:val="38"/>
          <w:lang w:eastAsia="ru-RU"/>
        </w:rPr>
        <w:t>Учебные предметы, курсы, дисциплины (модули)</w:t>
      </w:r>
    </w:p>
    <w:p w:rsidR="00D8750D" w:rsidRPr="00D8750D" w:rsidRDefault="00D8750D" w:rsidP="00D8750D">
      <w:pPr>
        <w:spacing w:line="408" w:lineRule="atLeast"/>
        <w:jc w:val="center"/>
        <w:rPr>
          <w:rFonts w:ascii="Tahoma" w:eastAsia="Times New Roman" w:hAnsi="Tahoma" w:cs="Tahoma"/>
          <w:color w:val="008FE9"/>
          <w:sz w:val="38"/>
          <w:szCs w:val="38"/>
          <w:lang w:eastAsia="ru-RU"/>
        </w:rPr>
      </w:pPr>
    </w:p>
    <w:sectPr w:rsidR="00D8750D" w:rsidRPr="00D8750D" w:rsidSect="00757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D8750D"/>
    <w:rsid w:val="0075733A"/>
    <w:rsid w:val="00D87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1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2526">
          <w:marLeft w:val="0"/>
          <w:marRight w:val="0"/>
          <w:marTop w:val="25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2</cp:revision>
  <dcterms:created xsi:type="dcterms:W3CDTF">2024-04-19T03:24:00Z</dcterms:created>
  <dcterms:modified xsi:type="dcterms:W3CDTF">2024-04-19T03:27:00Z</dcterms:modified>
</cp:coreProperties>
</file>